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09CC80E" w:rsidR="00F00E0C" w:rsidRDefault="00490D0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16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0B977559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210F9D">
              <w:rPr>
                <w:rFonts w:ascii="Arial"/>
                <w:sz w:val="18"/>
              </w:rPr>
              <w:t>3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B84959" w:rsidR="00F00E0C" w:rsidRDefault="00210F9D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</w:t>
            </w:r>
            <w:r w:rsidR="008061ED">
              <w:rPr>
                <w:rFonts w:ascii="Arial"/>
                <w:sz w:val="18"/>
              </w:rPr>
              <w:t>ason</w:t>
            </w:r>
            <w:r>
              <w:rPr>
                <w:rFonts w:ascii="Arial"/>
                <w:sz w:val="18"/>
              </w:rPr>
              <w:t xml:space="preserve"> Simons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20C03F20" w14:textId="3FDF9F66" w:rsidR="00A60E66" w:rsidRDefault="00C40F5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Kristy Pickering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2C2330E8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328BD">
              <w:rPr>
                <w:rFonts w:ascii="Arial" w:hAnsi="Arial" w:cs="Arial"/>
                <w:sz w:val="18"/>
              </w:rPr>
              <w:t xml:space="preserve">Chad </w:t>
            </w:r>
            <w:r w:rsidR="0054191A">
              <w:rPr>
                <w:rFonts w:ascii="Arial" w:hAnsi="Arial" w:cs="Arial"/>
                <w:sz w:val="18"/>
              </w:rPr>
              <w:t>Thompson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541C4">
              <w:rPr>
                <w:color w:val="231F20"/>
                <w:sz w:val="21"/>
                <w:highlight w:val="yellow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32C8EB7B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21614A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934324">
              <w:rPr>
                <w:color w:val="231F20"/>
                <w:sz w:val="21"/>
                <w:highlight w:val="yellow"/>
              </w:rPr>
              <w:t>In</w:t>
            </w:r>
            <w:r w:rsidRPr="00934324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934324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21614A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220C2CC5" w:rsidR="00260D33" w:rsidRPr="005229C9" w:rsidRDefault="0021614A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6635AE58" w:rsidR="00260D33" w:rsidRPr="005229C9" w:rsidRDefault="0021614A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Sentencing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1614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1614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614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1614A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285AA41" w:rsidR="00260D33" w:rsidRPr="005229C9" w:rsidRDefault="005541C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Kristy</w:t>
            </w:r>
            <w:r w:rsidR="00260D33" w:rsidRPr="005229C9">
              <w:rPr>
                <w:sz w:val="21"/>
              </w:rPr>
              <w:t xml:space="preserve"> appeared to be prepared for h</w:t>
            </w:r>
            <w:r w:rsidR="0021614A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DA279BE" w:rsidR="00260D33" w:rsidRPr="005229C9" w:rsidRDefault="005541C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Kristy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A57A37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07CEAB78" w:rsidR="00260D33" w:rsidRPr="005229C9" w:rsidRDefault="005541C4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Kristy</w:t>
            </w:r>
            <w:r w:rsidR="00260D33" w:rsidRPr="005229C9">
              <w:rPr>
                <w:sz w:val="21"/>
              </w:rPr>
              <w:t xml:space="preserve"> did a good job advocating for h</w:t>
            </w:r>
            <w:r w:rsidR="00A57A37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E4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E4389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E438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3432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3432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3432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934324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5B78D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B78D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43F1938D" w14:textId="77777777" w:rsidR="00160DD1" w:rsidRDefault="00160DD1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795BAFAE" w14:textId="77777777" w:rsidR="007B7936" w:rsidRPr="005F2DD5" w:rsidRDefault="007B7936" w:rsidP="007B7936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lastRenderedPageBreak/>
              <w:t xml:space="preserve">Remarks/Recommendations/Notes </w:t>
            </w:r>
            <w:r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4D6F8C30" w14:textId="389527AA" w:rsidR="007B7936" w:rsidRDefault="007B7936" w:rsidP="007B793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5541C4">
              <w:rPr>
                <w:b w:val="0"/>
              </w:rPr>
              <w:t>Kristy</w:t>
            </w:r>
            <w:r>
              <w:rPr>
                <w:b w:val="0"/>
              </w:rPr>
              <w:t xml:space="preserve"> represent </w:t>
            </w:r>
            <w:r w:rsidR="00A57A37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B61EF85" w14:textId="6C87539A" w:rsidR="007B7936" w:rsidRDefault="007B7936" w:rsidP="007B793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</w:t>
            </w:r>
            <w:r w:rsidR="000A2C60">
              <w:rPr>
                <w:b w:val="0"/>
              </w:rPr>
              <w:t>in</w:t>
            </w:r>
            <w:r>
              <w:rPr>
                <w:b w:val="0"/>
              </w:rPr>
              <w:t xml:space="preserve"> custody and appeared </w:t>
            </w:r>
            <w:r w:rsidR="000A2C60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02935CC7" w14:textId="433A6128" w:rsidR="007B7936" w:rsidRDefault="00893659" w:rsidP="00A57A37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client was being sentenced on a charge of Burglary of a Business, a category C felony. </w:t>
            </w:r>
            <w:r w:rsidR="001F17BB">
              <w:rPr>
                <w:b w:val="0"/>
              </w:rPr>
              <w:t>Kristy had no corrections to the Presentence Investigation Report. The State</w:t>
            </w:r>
            <w:r w:rsidR="0042565F">
              <w:rPr>
                <w:b w:val="0"/>
              </w:rPr>
              <w:t xml:space="preserve"> had one correction on page 5: the original charge was Robbery</w:t>
            </w:r>
            <w:r w:rsidR="009A1CC8">
              <w:rPr>
                <w:b w:val="0"/>
              </w:rPr>
              <w:t xml:space="preserve">. Both sides were free to argue regarding sentencing. </w:t>
            </w:r>
            <w:r w:rsidR="00F532E6">
              <w:rPr>
                <w:b w:val="0"/>
              </w:rPr>
              <w:t xml:space="preserve">The State argued for a sentence of 24-60 months prison, </w:t>
            </w:r>
            <w:r w:rsidR="00E964C9">
              <w:rPr>
                <w:b w:val="0"/>
              </w:rPr>
              <w:t>suspended</w:t>
            </w:r>
            <w:r w:rsidR="000037BE">
              <w:rPr>
                <w:b w:val="0"/>
              </w:rPr>
              <w:t xml:space="preserve">, with probation and </w:t>
            </w:r>
            <w:r w:rsidR="00F532E6">
              <w:rPr>
                <w:b w:val="0"/>
              </w:rPr>
              <w:t>drug court a</w:t>
            </w:r>
            <w:r w:rsidR="000037BE">
              <w:rPr>
                <w:b w:val="0"/>
              </w:rPr>
              <w:t>s a</w:t>
            </w:r>
            <w:r w:rsidR="00F532E6">
              <w:rPr>
                <w:b w:val="0"/>
              </w:rPr>
              <w:t xml:space="preserve"> condition of the </w:t>
            </w:r>
            <w:r w:rsidR="000037BE">
              <w:rPr>
                <w:b w:val="0"/>
              </w:rPr>
              <w:t xml:space="preserve">probation. The State also requested restitution in the amount of $250 for the victim. </w:t>
            </w:r>
            <w:r w:rsidR="00063966">
              <w:rPr>
                <w:b w:val="0"/>
              </w:rPr>
              <w:t xml:space="preserve">Kristy </w:t>
            </w:r>
            <w:r w:rsidR="005E4389">
              <w:rPr>
                <w:b w:val="0"/>
              </w:rPr>
              <w:t xml:space="preserve">informed the court that the client has been accepted into the drug court program. Kristy </w:t>
            </w:r>
            <w:r w:rsidR="00063966">
              <w:rPr>
                <w:b w:val="0"/>
              </w:rPr>
              <w:t xml:space="preserve">argued for probation with drug court as a condition of probation. </w:t>
            </w:r>
            <w:r w:rsidR="000037BE">
              <w:rPr>
                <w:b w:val="0"/>
              </w:rPr>
              <w:t xml:space="preserve">Kristy did not argue for any specific underlying sentence. The court sentenced the client </w:t>
            </w:r>
            <w:proofErr w:type="gramStart"/>
            <w:r w:rsidR="000037BE">
              <w:rPr>
                <w:b w:val="0"/>
              </w:rPr>
              <w:t>to:</w:t>
            </w:r>
            <w:proofErr w:type="gramEnd"/>
            <w:r w:rsidR="000037BE">
              <w:rPr>
                <w:b w:val="0"/>
              </w:rPr>
              <w:t xml:space="preserve"> $25 administrative assessment fee, $150 DNA fee, $3 DNA assessment fee, </w:t>
            </w:r>
            <w:r w:rsidR="005365D7">
              <w:rPr>
                <w:b w:val="0"/>
              </w:rPr>
              <w:t xml:space="preserve">$250 in restitution, 24-60 months prison, suspended for a period not to exceed 36 months, placed the client on probation with </w:t>
            </w:r>
            <w:r w:rsidR="007A0BFB">
              <w:rPr>
                <w:b w:val="0"/>
              </w:rPr>
              <w:t>a requirement that the client enter and successfully complete the drug court program.</w:t>
            </w:r>
          </w:p>
          <w:p w14:paraId="6A5ADDD6" w14:textId="77777777" w:rsidR="007B7936" w:rsidRDefault="007B7936" w:rsidP="007B7936">
            <w:pPr>
              <w:pStyle w:val="BodyText"/>
              <w:ind w:left="535"/>
              <w:rPr>
                <w:b w:val="0"/>
              </w:rPr>
            </w:pPr>
          </w:p>
          <w:p w14:paraId="3AFD46A4" w14:textId="77777777" w:rsidR="007B7936" w:rsidRPr="005229C9" w:rsidRDefault="007B7936" w:rsidP="007B7936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7BE"/>
    <w:rsid w:val="0001299B"/>
    <w:rsid w:val="0003737E"/>
    <w:rsid w:val="00063966"/>
    <w:rsid w:val="0008100F"/>
    <w:rsid w:val="000A2C60"/>
    <w:rsid w:val="000B1FDF"/>
    <w:rsid w:val="0010521A"/>
    <w:rsid w:val="001305EC"/>
    <w:rsid w:val="00146AF0"/>
    <w:rsid w:val="00160DD1"/>
    <w:rsid w:val="001628B1"/>
    <w:rsid w:val="00162F2C"/>
    <w:rsid w:val="00167EE2"/>
    <w:rsid w:val="001A00F0"/>
    <w:rsid w:val="001B3EED"/>
    <w:rsid w:val="001D615B"/>
    <w:rsid w:val="001D79DE"/>
    <w:rsid w:val="001F17BB"/>
    <w:rsid w:val="00210F9D"/>
    <w:rsid w:val="0021614A"/>
    <w:rsid w:val="0022184F"/>
    <w:rsid w:val="00230146"/>
    <w:rsid w:val="00245638"/>
    <w:rsid w:val="0025077E"/>
    <w:rsid w:val="00256D6C"/>
    <w:rsid w:val="002608B8"/>
    <w:rsid w:val="00260D33"/>
    <w:rsid w:val="002F30D2"/>
    <w:rsid w:val="0032002B"/>
    <w:rsid w:val="00320D12"/>
    <w:rsid w:val="003737E1"/>
    <w:rsid w:val="003B010C"/>
    <w:rsid w:val="003B0864"/>
    <w:rsid w:val="003B5049"/>
    <w:rsid w:val="003E1670"/>
    <w:rsid w:val="0042565F"/>
    <w:rsid w:val="00431078"/>
    <w:rsid w:val="00447B2E"/>
    <w:rsid w:val="0045081F"/>
    <w:rsid w:val="00481987"/>
    <w:rsid w:val="00490D0C"/>
    <w:rsid w:val="0049612C"/>
    <w:rsid w:val="004B241C"/>
    <w:rsid w:val="005229C9"/>
    <w:rsid w:val="005365D7"/>
    <w:rsid w:val="0054191A"/>
    <w:rsid w:val="0054258F"/>
    <w:rsid w:val="00552654"/>
    <w:rsid w:val="005541C4"/>
    <w:rsid w:val="00566083"/>
    <w:rsid w:val="005B78DD"/>
    <w:rsid w:val="005E4389"/>
    <w:rsid w:val="005E7B10"/>
    <w:rsid w:val="00602BA9"/>
    <w:rsid w:val="00604E6C"/>
    <w:rsid w:val="0060656C"/>
    <w:rsid w:val="00614CD6"/>
    <w:rsid w:val="00625916"/>
    <w:rsid w:val="006625DD"/>
    <w:rsid w:val="0066578A"/>
    <w:rsid w:val="00695340"/>
    <w:rsid w:val="006B5F2C"/>
    <w:rsid w:val="006D30BC"/>
    <w:rsid w:val="006F7345"/>
    <w:rsid w:val="007015BA"/>
    <w:rsid w:val="00723B2F"/>
    <w:rsid w:val="00792811"/>
    <w:rsid w:val="007A0BFB"/>
    <w:rsid w:val="007B75CA"/>
    <w:rsid w:val="007B7936"/>
    <w:rsid w:val="007F0B66"/>
    <w:rsid w:val="007F6CC1"/>
    <w:rsid w:val="008061ED"/>
    <w:rsid w:val="00813372"/>
    <w:rsid w:val="00825B87"/>
    <w:rsid w:val="00830A21"/>
    <w:rsid w:val="008524A4"/>
    <w:rsid w:val="00867B0F"/>
    <w:rsid w:val="0089169D"/>
    <w:rsid w:val="00893659"/>
    <w:rsid w:val="008B270D"/>
    <w:rsid w:val="00930EA9"/>
    <w:rsid w:val="00934324"/>
    <w:rsid w:val="009438E1"/>
    <w:rsid w:val="00947D18"/>
    <w:rsid w:val="009569DD"/>
    <w:rsid w:val="00980DC6"/>
    <w:rsid w:val="009928D6"/>
    <w:rsid w:val="009A1CC8"/>
    <w:rsid w:val="009B040E"/>
    <w:rsid w:val="009B0ECA"/>
    <w:rsid w:val="009B6950"/>
    <w:rsid w:val="009D122A"/>
    <w:rsid w:val="009F12B3"/>
    <w:rsid w:val="00A4419F"/>
    <w:rsid w:val="00A57A37"/>
    <w:rsid w:val="00A60E66"/>
    <w:rsid w:val="00A728BC"/>
    <w:rsid w:val="00A73DAE"/>
    <w:rsid w:val="00A8637F"/>
    <w:rsid w:val="00A978E4"/>
    <w:rsid w:val="00AB19B5"/>
    <w:rsid w:val="00AD09A8"/>
    <w:rsid w:val="00AD3938"/>
    <w:rsid w:val="00B328BD"/>
    <w:rsid w:val="00B43C20"/>
    <w:rsid w:val="00B6197C"/>
    <w:rsid w:val="00B6420B"/>
    <w:rsid w:val="00BA5474"/>
    <w:rsid w:val="00BA6939"/>
    <w:rsid w:val="00BB379E"/>
    <w:rsid w:val="00BD72D8"/>
    <w:rsid w:val="00BF14D8"/>
    <w:rsid w:val="00C40F52"/>
    <w:rsid w:val="00C47475"/>
    <w:rsid w:val="00C919DC"/>
    <w:rsid w:val="00C9265C"/>
    <w:rsid w:val="00CB3BA5"/>
    <w:rsid w:val="00CC14E0"/>
    <w:rsid w:val="00CD503D"/>
    <w:rsid w:val="00CD53C5"/>
    <w:rsid w:val="00CF0219"/>
    <w:rsid w:val="00CF3483"/>
    <w:rsid w:val="00D17299"/>
    <w:rsid w:val="00D248C4"/>
    <w:rsid w:val="00D42E44"/>
    <w:rsid w:val="00D7404F"/>
    <w:rsid w:val="00D82F64"/>
    <w:rsid w:val="00DA15AB"/>
    <w:rsid w:val="00DA2B60"/>
    <w:rsid w:val="00DB6810"/>
    <w:rsid w:val="00DC0DB2"/>
    <w:rsid w:val="00DC3DE3"/>
    <w:rsid w:val="00DD5F67"/>
    <w:rsid w:val="00E015DB"/>
    <w:rsid w:val="00E046A6"/>
    <w:rsid w:val="00E27832"/>
    <w:rsid w:val="00E57505"/>
    <w:rsid w:val="00E8581F"/>
    <w:rsid w:val="00E964C9"/>
    <w:rsid w:val="00EB09C7"/>
    <w:rsid w:val="00EB2AEF"/>
    <w:rsid w:val="00EB63A2"/>
    <w:rsid w:val="00ED3C87"/>
    <w:rsid w:val="00EF4ADD"/>
    <w:rsid w:val="00F00E0C"/>
    <w:rsid w:val="00F0539A"/>
    <w:rsid w:val="00F33D21"/>
    <w:rsid w:val="00F36D7D"/>
    <w:rsid w:val="00F532E6"/>
    <w:rsid w:val="00F80F1A"/>
    <w:rsid w:val="00F93549"/>
    <w:rsid w:val="00FC4FFA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7B7936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19</cp:revision>
  <dcterms:created xsi:type="dcterms:W3CDTF">2025-08-28T00:17:00Z</dcterms:created>
  <dcterms:modified xsi:type="dcterms:W3CDTF">2025-08-28T03:46:00Z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